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b/>
          <w:bCs/>
          <w:sz w:val="24"/>
          <w:szCs w:val="24"/>
        </w:rPr>
      </w:pPr>
    </w:p>
    <w:p w14:paraId="021486B6"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Mark 10:46–52 (ESV) </w:t>
      </w:r>
    </w:p>
    <w:p w14:paraId="6880A86A"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46</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they came to Jericho. And as he was leaving Jericho with his disciples and a great crowd, Bartimaeus, a blind beggar, the son of Timaeus, was sitting by the roadside. </w:t>
      </w:r>
      <w:r w:rsidRPr="009F3A7E">
        <w:rPr>
          <w:rFonts w:ascii="Times New Roman" w:hAnsi="Times New Roman" w:cs="Times New Roman"/>
          <w:sz w:val="24"/>
          <w:szCs w:val="24"/>
          <w:vertAlign w:val="superscript"/>
          <w:lang w:val="en"/>
        </w:rPr>
        <w:t>47</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when he heard that it was Jesus of Nazareth, he began to cry out and say, “Jesus, Son of David, have mercy on me!” </w:t>
      </w:r>
      <w:r w:rsidRPr="009F3A7E">
        <w:rPr>
          <w:rFonts w:ascii="Times New Roman" w:hAnsi="Times New Roman" w:cs="Times New Roman"/>
          <w:sz w:val="24"/>
          <w:szCs w:val="24"/>
          <w:vertAlign w:val="superscript"/>
          <w:lang w:val="en"/>
        </w:rPr>
        <w:t>48</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many rebuked him, telling him to be silent. But he cried out </w:t>
      </w:r>
      <w:proofErr w:type="gramStart"/>
      <w:r w:rsidRPr="009F3A7E">
        <w:rPr>
          <w:rFonts w:ascii="Times New Roman" w:hAnsi="Times New Roman" w:cs="Times New Roman"/>
          <w:sz w:val="24"/>
          <w:szCs w:val="24"/>
        </w:rPr>
        <w:t>all the more</w:t>
      </w:r>
      <w:proofErr w:type="gramEnd"/>
      <w:r w:rsidRPr="009F3A7E">
        <w:rPr>
          <w:rFonts w:ascii="Times New Roman" w:hAnsi="Times New Roman" w:cs="Times New Roman"/>
          <w:sz w:val="24"/>
          <w:szCs w:val="24"/>
        </w:rPr>
        <w:t xml:space="preserve">, “Son of David, have mercy on me!” </w:t>
      </w:r>
      <w:r w:rsidRPr="009F3A7E">
        <w:rPr>
          <w:rFonts w:ascii="Times New Roman" w:hAnsi="Times New Roman" w:cs="Times New Roman"/>
          <w:sz w:val="24"/>
          <w:szCs w:val="24"/>
          <w:vertAlign w:val="superscript"/>
          <w:lang w:val="en"/>
        </w:rPr>
        <w:t>49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Jesus stopped and said, “Call him.” And they called the blind man, saying to him, “Take heart. Get up; he is calling you.” </w:t>
      </w:r>
      <w:r w:rsidRPr="009F3A7E">
        <w:rPr>
          <w:rFonts w:ascii="Times New Roman" w:hAnsi="Times New Roman" w:cs="Times New Roman"/>
          <w:sz w:val="24"/>
          <w:szCs w:val="24"/>
          <w:vertAlign w:val="superscript"/>
          <w:lang w:val="en"/>
        </w:rPr>
        <w:t>50</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throwing off his cloak, he sprang up and came to Jesus. </w:t>
      </w:r>
      <w:r w:rsidRPr="009F3A7E">
        <w:rPr>
          <w:rFonts w:ascii="Times New Roman" w:hAnsi="Times New Roman" w:cs="Times New Roman"/>
          <w:sz w:val="24"/>
          <w:szCs w:val="24"/>
          <w:vertAlign w:val="superscript"/>
          <w:lang w:val="en"/>
        </w:rPr>
        <w:t>51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Jesus said to him, “What do you want me to do for you?” And the blind man said to him, “Rabbi, let me recover my sight.” </w:t>
      </w:r>
      <w:r w:rsidRPr="009F3A7E">
        <w:rPr>
          <w:rFonts w:ascii="Times New Roman" w:hAnsi="Times New Roman" w:cs="Times New Roman"/>
          <w:sz w:val="24"/>
          <w:szCs w:val="24"/>
          <w:vertAlign w:val="superscript"/>
          <w:lang w:val="en"/>
        </w:rPr>
        <w:t>52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Jesus said to him, “Go your way; your faith has made you well.” And immediately he recovered his sight and followed him on the way. </w:t>
      </w:r>
    </w:p>
    <w:p w14:paraId="241D965F" w14:textId="77777777" w:rsidR="009F3A7E" w:rsidRDefault="009F3A7E" w:rsidP="00FB2B33">
      <w:pPr>
        <w:spacing w:after="0" w:line="240" w:lineRule="auto"/>
        <w:jc w:val="both"/>
        <w:rPr>
          <w:rFonts w:ascii="Times New Roman" w:hAnsi="Times New Roman" w:cs="Times New Roman"/>
          <w:sz w:val="24"/>
          <w:szCs w:val="24"/>
        </w:rPr>
      </w:pPr>
    </w:p>
    <w:p w14:paraId="02D8673A" w14:textId="69F2D68C" w:rsidR="004322DC" w:rsidRDefault="009F3A7E"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0000D59A"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John 9:39–41 (ESV) </w:t>
      </w:r>
    </w:p>
    <w:p w14:paraId="3B0F1CE2"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39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Jesus said, “For judgment I came into this world, that those who do not see may see, and those who see may become blind.” </w:t>
      </w:r>
      <w:r w:rsidRPr="009F3A7E">
        <w:rPr>
          <w:rFonts w:ascii="Times New Roman" w:hAnsi="Times New Roman" w:cs="Times New Roman"/>
          <w:sz w:val="24"/>
          <w:szCs w:val="24"/>
          <w:vertAlign w:val="superscript"/>
          <w:lang w:val="en"/>
        </w:rPr>
        <w:t>40</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Some of the Pharisees near him heard these things, and said to him, “Are we also blind?” </w:t>
      </w:r>
      <w:r w:rsidRPr="009F3A7E">
        <w:rPr>
          <w:rFonts w:ascii="Times New Roman" w:hAnsi="Times New Roman" w:cs="Times New Roman"/>
          <w:sz w:val="24"/>
          <w:szCs w:val="24"/>
          <w:vertAlign w:val="superscript"/>
          <w:lang w:val="en"/>
        </w:rPr>
        <w:t>41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Jesus said to them, “If you were blind, you would have no guilt; but now that you say, ‘We see,’ your guilt remains. </w:t>
      </w:r>
    </w:p>
    <w:p w14:paraId="0B3ACDB9" w14:textId="77777777" w:rsidR="009F3A7E" w:rsidRDefault="009F3A7E"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01026465"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Luke 2:8–15 (ESV) </w:t>
      </w:r>
    </w:p>
    <w:p w14:paraId="53D22BBD"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8</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in the same region there were shepherds out in the field, keeping watch over their flock by night. </w:t>
      </w:r>
      <w:r w:rsidRPr="009F3A7E">
        <w:rPr>
          <w:rFonts w:ascii="Times New Roman" w:hAnsi="Times New Roman" w:cs="Times New Roman"/>
          <w:sz w:val="24"/>
          <w:szCs w:val="24"/>
          <w:vertAlign w:val="superscript"/>
          <w:lang w:val="en"/>
        </w:rPr>
        <w:t>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an angel of the Lord appeared to them, and the glory of the Lord shone around them, and they were filled with great fear. </w:t>
      </w:r>
      <w:r w:rsidRPr="009F3A7E">
        <w:rPr>
          <w:rFonts w:ascii="Times New Roman" w:hAnsi="Times New Roman" w:cs="Times New Roman"/>
          <w:sz w:val="24"/>
          <w:szCs w:val="24"/>
          <w:vertAlign w:val="superscript"/>
          <w:lang w:val="en"/>
        </w:rPr>
        <w:t>10</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the angel said to them, “Fear not, for behold, I bring you good news of great joy that will be for all the people. </w:t>
      </w:r>
      <w:r w:rsidRPr="009F3A7E">
        <w:rPr>
          <w:rFonts w:ascii="Times New Roman" w:hAnsi="Times New Roman" w:cs="Times New Roman"/>
          <w:sz w:val="24"/>
          <w:szCs w:val="24"/>
          <w:vertAlign w:val="superscript"/>
          <w:lang w:val="en"/>
        </w:rPr>
        <w:t>11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For unto you is born this day in the city of David a Savior, who is Christ the Lord. </w:t>
      </w:r>
      <w:r w:rsidRPr="009F3A7E">
        <w:rPr>
          <w:rFonts w:ascii="Times New Roman" w:hAnsi="Times New Roman" w:cs="Times New Roman"/>
          <w:sz w:val="24"/>
          <w:szCs w:val="24"/>
          <w:vertAlign w:val="superscript"/>
          <w:lang w:val="en"/>
        </w:rPr>
        <w:t>12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this will be a sign for you: you will find a baby wrapped in swaddling </w:t>
      </w:r>
      <w:proofErr w:type="spellStart"/>
      <w:r w:rsidRPr="009F3A7E">
        <w:rPr>
          <w:rFonts w:ascii="Times New Roman" w:hAnsi="Times New Roman" w:cs="Times New Roman"/>
          <w:sz w:val="24"/>
          <w:szCs w:val="24"/>
        </w:rPr>
        <w:t>cloths</w:t>
      </w:r>
      <w:proofErr w:type="spellEnd"/>
      <w:r w:rsidRPr="009F3A7E">
        <w:rPr>
          <w:rFonts w:ascii="Times New Roman" w:hAnsi="Times New Roman" w:cs="Times New Roman"/>
          <w:sz w:val="24"/>
          <w:szCs w:val="24"/>
        </w:rPr>
        <w:t xml:space="preserve"> and lying in a manger.” </w:t>
      </w:r>
      <w:r w:rsidRPr="009F3A7E">
        <w:rPr>
          <w:rFonts w:ascii="Times New Roman" w:hAnsi="Times New Roman" w:cs="Times New Roman"/>
          <w:sz w:val="24"/>
          <w:szCs w:val="24"/>
          <w:vertAlign w:val="superscript"/>
          <w:lang w:val="en"/>
        </w:rPr>
        <w:t>13</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suddenly there was with the angel a multitude of the heavenly host praising God and saying, </w:t>
      </w:r>
      <w:r w:rsidRPr="009F3A7E">
        <w:rPr>
          <w:rFonts w:ascii="Times New Roman" w:hAnsi="Times New Roman" w:cs="Times New Roman"/>
          <w:sz w:val="24"/>
          <w:szCs w:val="24"/>
          <w:vertAlign w:val="superscript"/>
          <w:lang w:val="en"/>
        </w:rPr>
        <w:t>14</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“Glory to God in the highest, and on earth peace among those with whom he is pleased!” </w:t>
      </w:r>
      <w:r w:rsidRPr="009F3A7E">
        <w:rPr>
          <w:rFonts w:ascii="Times New Roman" w:hAnsi="Times New Roman" w:cs="Times New Roman"/>
          <w:sz w:val="24"/>
          <w:szCs w:val="24"/>
          <w:vertAlign w:val="superscript"/>
          <w:lang w:val="en"/>
        </w:rPr>
        <w:t>15</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When the angels went away from them into heaven, the shepherds said to one another, “Let us go over to Bethlehem and see this thing that has happened, which the Lord has made known to us.” </w:t>
      </w:r>
    </w:p>
    <w:p w14:paraId="1504DF3E" w14:textId="77777777" w:rsidR="005676AC" w:rsidRDefault="005676AC" w:rsidP="00FB2B33">
      <w:pPr>
        <w:spacing w:after="0" w:line="240" w:lineRule="auto"/>
        <w:jc w:val="both"/>
        <w:rPr>
          <w:rFonts w:ascii="Times New Roman" w:hAnsi="Times New Roman" w:cs="Times New Roman"/>
          <w:sz w:val="24"/>
          <w:szCs w:val="24"/>
        </w:rPr>
      </w:pPr>
    </w:p>
    <w:p w14:paraId="09515106"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John 1:29 (ESV) </w:t>
      </w:r>
    </w:p>
    <w:p w14:paraId="0F9E0C5A"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29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The next day he saw Jesus coming toward him, and said, “Behold, the Lamb of God, who takes away the sin of the world! </w:t>
      </w:r>
    </w:p>
    <w:p w14:paraId="58C79125" w14:textId="77777777" w:rsidR="009F3A7E" w:rsidRPr="009F3A7E" w:rsidRDefault="009F3A7E"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5109DD1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Revelation 5:11–14 (ESV) </w:t>
      </w:r>
    </w:p>
    <w:p w14:paraId="0274BBD1"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11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Then I looked, and I heard around the throne and the living creatures and the elders the voice of many angels, numbering myriads of myriads and thousands of thousands, </w:t>
      </w:r>
      <w:r w:rsidRPr="009F3A7E">
        <w:rPr>
          <w:rFonts w:ascii="Times New Roman" w:hAnsi="Times New Roman" w:cs="Times New Roman"/>
          <w:sz w:val="24"/>
          <w:szCs w:val="24"/>
          <w:vertAlign w:val="superscript"/>
          <w:lang w:val="en"/>
        </w:rPr>
        <w:t>12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saying with a loud voice, “Worthy is the Lamb who was slain, to receive power and wealth and wisdom and might and honor and glory and blessing!” </w:t>
      </w:r>
      <w:r w:rsidRPr="009F3A7E">
        <w:rPr>
          <w:rFonts w:ascii="Times New Roman" w:hAnsi="Times New Roman" w:cs="Times New Roman"/>
          <w:sz w:val="24"/>
          <w:szCs w:val="24"/>
          <w:vertAlign w:val="superscript"/>
          <w:lang w:val="en"/>
        </w:rPr>
        <w:t>13</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I heard every creature in heaven and on earth and under the earth and in the sea, and all that is in them, saying, “To him who sits on the throne and to the </w:t>
      </w:r>
      <w:r w:rsidRPr="009F3A7E">
        <w:rPr>
          <w:rFonts w:ascii="Times New Roman" w:hAnsi="Times New Roman" w:cs="Times New Roman"/>
          <w:sz w:val="24"/>
          <w:szCs w:val="24"/>
        </w:rPr>
        <w:lastRenderedPageBreak/>
        <w:t xml:space="preserve">Lamb be blessing and honor and glory and might forever and ever!” </w:t>
      </w:r>
      <w:r w:rsidRPr="009F3A7E">
        <w:rPr>
          <w:rFonts w:ascii="Times New Roman" w:hAnsi="Times New Roman" w:cs="Times New Roman"/>
          <w:sz w:val="24"/>
          <w:szCs w:val="24"/>
          <w:vertAlign w:val="superscript"/>
          <w:lang w:val="en"/>
        </w:rPr>
        <w:t>14</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the four living creatures said, “Amen!” and the elders fell down and worshiped. </w:t>
      </w:r>
    </w:p>
    <w:p w14:paraId="762B4BF2" w14:textId="77777777" w:rsidR="00732A1C" w:rsidRDefault="00732A1C" w:rsidP="00FB2B33">
      <w:pPr>
        <w:spacing w:after="0" w:line="240" w:lineRule="auto"/>
        <w:jc w:val="both"/>
        <w:rPr>
          <w:rFonts w:ascii="Times New Roman" w:hAnsi="Times New Roman" w:cs="Times New Roman"/>
          <w:sz w:val="24"/>
          <w:szCs w:val="24"/>
        </w:rPr>
      </w:pPr>
    </w:p>
    <w:p w14:paraId="1585CD77"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Revelation 19:5–9 (ESV) </w:t>
      </w:r>
    </w:p>
    <w:p w14:paraId="49281D6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5</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from the throne came a voice saying, “Praise our God, all you his servants, you who fear him, small and great.” </w:t>
      </w:r>
      <w:r w:rsidRPr="009F3A7E">
        <w:rPr>
          <w:rFonts w:ascii="Times New Roman" w:hAnsi="Times New Roman" w:cs="Times New Roman"/>
          <w:sz w:val="24"/>
          <w:szCs w:val="24"/>
          <w:vertAlign w:val="superscript"/>
          <w:lang w:val="en"/>
        </w:rPr>
        <w:t>6</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Then I heard what seemed to be the voice of a great multitude, like the roar of many waters and like the sound of mighty peals of thunder, crying out, “Hallelujah! For the Lord our God the Almighty reigns. </w:t>
      </w:r>
      <w:r w:rsidRPr="009F3A7E">
        <w:rPr>
          <w:rFonts w:ascii="Times New Roman" w:hAnsi="Times New Roman" w:cs="Times New Roman"/>
          <w:sz w:val="24"/>
          <w:szCs w:val="24"/>
          <w:vertAlign w:val="superscript"/>
          <w:lang w:val="en"/>
        </w:rPr>
        <w:t>7</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Let us rejoice and exult and give him the glory, for the marriage of the Lamb has come, and his Bride has made herself ready; </w:t>
      </w:r>
      <w:r w:rsidRPr="009F3A7E">
        <w:rPr>
          <w:rFonts w:ascii="Times New Roman" w:hAnsi="Times New Roman" w:cs="Times New Roman"/>
          <w:sz w:val="24"/>
          <w:szCs w:val="24"/>
          <w:vertAlign w:val="superscript"/>
          <w:lang w:val="en"/>
        </w:rPr>
        <w:t>8</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it </w:t>
      </w:r>
      <w:proofErr w:type="gramStart"/>
      <w:r w:rsidRPr="009F3A7E">
        <w:rPr>
          <w:rFonts w:ascii="Times New Roman" w:hAnsi="Times New Roman" w:cs="Times New Roman"/>
          <w:sz w:val="24"/>
          <w:szCs w:val="24"/>
        </w:rPr>
        <w:t>was</w:t>
      </w:r>
      <w:proofErr w:type="gramEnd"/>
      <w:r w:rsidRPr="009F3A7E">
        <w:rPr>
          <w:rFonts w:ascii="Times New Roman" w:hAnsi="Times New Roman" w:cs="Times New Roman"/>
          <w:sz w:val="24"/>
          <w:szCs w:val="24"/>
        </w:rPr>
        <w:t xml:space="preserve"> granted her to clothe herself with fine linen, bright and pure”— for the fine linen is the righteous deeds of the saints. </w:t>
      </w:r>
      <w:r w:rsidRPr="009F3A7E">
        <w:rPr>
          <w:rFonts w:ascii="Times New Roman" w:hAnsi="Times New Roman" w:cs="Times New Roman"/>
          <w:sz w:val="24"/>
          <w:szCs w:val="24"/>
          <w:vertAlign w:val="superscript"/>
          <w:lang w:val="en"/>
        </w:rPr>
        <w:t>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the angel said to me, “Write this: Blessed are those who are invited to the marriage supper of the Lamb.” And he said to me, “These are the true words of God.” </w:t>
      </w:r>
    </w:p>
    <w:p w14:paraId="148AC7B5" w14:textId="77777777" w:rsidR="009F3A7E" w:rsidRDefault="009F3A7E" w:rsidP="00FB2B33">
      <w:pPr>
        <w:spacing w:after="0" w:line="240" w:lineRule="auto"/>
        <w:jc w:val="both"/>
        <w:rPr>
          <w:rFonts w:ascii="Times New Roman" w:hAnsi="Times New Roman" w:cs="Times New Roman"/>
          <w:sz w:val="24"/>
          <w:szCs w:val="24"/>
        </w:rPr>
      </w:pPr>
    </w:p>
    <w:p w14:paraId="574CE33D" w14:textId="1B80B0CE" w:rsidR="009F3A7E" w:rsidRDefault="009F3A7E"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p w14:paraId="5E6B17C2"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Ephesians 5:31–32 (ESV) </w:t>
      </w:r>
    </w:p>
    <w:p w14:paraId="4D7B61B1"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31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w:t>
      </w:r>
      <w:proofErr w:type="gramStart"/>
      <w:r w:rsidRPr="009F3A7E">
        <w:rPr>
          <w:rFonts w:ascii="Times New Roman" w:hAnsi="Times New Roman" w:cs="Times New Roman"/>
          <w:sz w:val="24"/>
          <w:szCs w:val="24"/>
        </w:rPr>
        <w:t>Therefore</w:t>
      </w:r>
      <w:proofErr w:type="gramEnd"/>
      <w:r w:rsidRPr="009F3A7E">
        <w:rPr>
          <w:rFonts w:ascii="Times New Roman" w:hAnsi="Times New Roman" w:cs="Times New Roman"/>
          <w:sz w:val="24"/>
          <w:szCs w:val="24"/>
        </w:rPr>
        <w:t xml:space="preserve"> a man shall leave his father and mother and hold fast to his wife, and the two shall become one flesh.” </w:t>
      </w:r>
      <w:r w:rsidRPr="009F3A7E">
        <w:rPr>
          <w:rFonts w:ascii="Times New Roman" w:hAnsi="Times New Roman" w:cs="Times New Roman"/>
          <w:sz w:val="24"/>
          <w:szCs w:val="24"/>
          <w:vertAlign w:val="superscript"/>
          <w:lang w:val="en"/>
        </w:rPr>
        <w:t>32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This mystery is profound, and I am saying that it refers to Christ and the church. </w:t>
      </w:r>
    </w:p>
    <w:p w14:paraId="5FEE568E" w14:textId="77777777" w:rsidR="009F3A7E" w:rsidRDefault="009F3A7E"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0AD17CD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2 Timothy 4:22 (ESV) </w:t>
      </w:r>
    </w:p>
    <w:p w14:paraId="21AFFF8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22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The Lord be with your spirit. Grace be with you. </w:t>
      </w:r>
    </w:p>
    <w:p w14:paraId="486097CF" w14:textId="77777777" w:rsidR="005676AC" w:rsidRDefault="005676AC" w:rsidP="00FB2B33">
      <w:pPr>
        <w:spacing w:after="0" w:line="240" w:lineRule="auto"/>
        <w:jc w:val="both"/>
        <w:rPr>
          <w:rFonts w:ascii="Times New Roman" w:hAnsi="Times New Roman" w:cs="Times New Roman"/>
          <w:sz w:val="24"/>
          <w:szCs w:val="24"/>
        </w:rPr>
      </w:pPr>
    </w:p>
    <w:p w14:paraId="4A0BA606" w14:textId="6F165964" w:rsidR="009F3A7E" w:rsidRDefault="009F3A7E"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4777A75A"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2 Timothy 1:6–14 (ESV) </w:t>
      </w:r>
    </w:p>
    <w:p w14:paraId="545BF95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6</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For this reason I remind you to fan into flame the gift of God, which is in you through the laying on of my hands, </w:t>
      </w:r>
      <w:r w:rsidRPr="009F3A7E">
        <w:rPr>
          <w:rFonts w:ascii="Times New Roman" w:hAnsi="Times New Roman" w:cs="Times New Roman"/>
          <w:sz w:val="24"/>
          <w:szCs w:val="24"/>
          <w:vertAlign w:val="superscript"/>
          <w:lang w:val="en"/>
        </w:rPr>
        <w:t>7</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for God gave us a spirit not of fear but of power and love and self-control. </w:t>
      </w:r>
      <w:r w:rsidRPr="009F3A7E">
        <w:rPr>
          <w:rFonts w:ascii="Times New Roman" w:hAnsi="Times New Roman" w:cs="Times New Roman"/>
          <w:sz w:val="24"/>
          <w:szCs w:val="24"/>
          <w:vertAlign w:val="superscript"/>
          <w:lang w:val="en"/>
        </w:rPr>
        <w:t>8</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Therefore do not be ashamed of the testimony about our Lord, nor of me his prisoner, but share in suffering for the gospel by the power of God, </w:t>
      </w:r>
      <w:r w:rsidRPr="009F3A7E">
        <w:rPr>
          <w:rFonts w:ascii="Times New Roman" w:hAnsi="Times New Roman" w:cs="Times New Roman"/>
          <w:sz w:val="24"/>
          <w:szCs w:val="24"/>
          <w:vertAlign w:val="superscript"/>
          <w:lang w:val="en"/>
        </w:rPr>
        <w:t>9</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who saved us and called us to a holy calling, not because of our works but because of his own purpose and grace, which he gave us in Christ Jesus before the ages began, </w:t>
      </w:r>
      <w:r w:rsidRPr="009F3A7E">
        <w:rPr>
          <w:rFonts w:ascii="Times New Roman" w:hAnsi="Times New Roman" w:cs="Times New Roman"/>
          <w:sz w:val="24"/>
          <w:szCs w:val="24"/>
          <w:vertAlign w:val="superscript"/>
          <w:lang w:val="en"/>
        </w:rPr>
        <w:t>10</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and which now has been manifested through the appearing of our Savior Christ Jesus, who abolished death and brought life and immortality to light through the gospel, </w:t>
      </w:r>
      <w:r w:rsidRPr="009F3A7E">
        <w:rPr>
          <w:rFonts w:ascii="Times New Roman" w:hAnsi="Times New Roman" w:cs="Times New Roman"/>
          <w:sz w:val="24"/>
          <w:szCs w:val="24"/>
          <w:vertAlign w:val="superscript"/>
          <w:lang w:val="en"/>
        </w:rPr>
        <w:t>11</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for which I was appointed a preacher and apostle and teacher, </w:t>
      </w:r>
      <w:r w:rsidRPr="009F3A7E">
        <w:rPr>
          <w:rFonts w:ascii="Times New Roman" w:hAnsi="Times New Roman" w:cs="Times New Roman"/>
          <w:sz w:val="24"/>
          <w:szCs w:val="24"/>
          <w:vertAlign w:val="superscript"/>
          <w:lang w:val="en"/>
        </w:rPr>
        <w:t>12</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which is why I suffer as I do. But I am not ashamed, for I know whom I have believed, and I am convinced that he is able to guard until that day what has been entrusted to me. </w:t>
      </w:r>
      <w:r w:rsidRPr="009F3A7E">
        <w:rPr>
          <w:rFonts w:ascii="Times New Roman" w:hAnsi="Times New Roman" w:cs="Times New Roman"/>
          <w:sz w:val="24"/>
          <w:szCs w:val="24"/>
          <w:vertAlign w:val="superscript"/>
          <w:lang w:val="en"/>
        </w:rPr>
        <w:t>13</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Follow the pattern of the sound words that you have heard from me, in the faith and love that are in Christ Jesus. </w:t>
      </w:r>
      <w:r w:rsidRPr="009F3A7E">
        <w:rPr>
          <w:rFonts w:ascii="Times New Roman" w:hAnsi="Times New Roman" w:cs="Times New Roman"/>
          <w:sz w:val="24"/>
          <w:szCs w:val="24"/>
          <w:vertAlign w:val="superscript"/>
          <w:lang w:val="en"/>
        </w:rPr>
        <w:t>14</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By the Holy Spirit who dwells within us, guard the good deposit entrusted to you. </w:t>
      </w:r>
    </w:p>
    <w:p w14:paraId="3A73460C" w14:textId="77777777" w:rsidR="009F3A7E" w:rsidRDefault="009F3A7E"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1D81C0DE"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rPr>
        <w:t xml:space="preserve">Philippians 4:6 (ESV) </w:t>
      </w:r>
    </w:p>
    <w:p w14:paraId="15D0CA8F" w14:textId="77777777" w:rsidR="009F3A7E" w:rsidRPr="009F3A7E" w:rsidRDefault="009F3A7E" w:rsidP="009F3A7E">
      <w:pPr>
        <w:spacing w:after="0" w:line="240" w:lineRule="auto"/>
        <w:jc w:val="both"/>
        <w:rPr>
          <w:rFonts w:ascii="Times New Roman" w:hAnsi="Times New Roman" w:cs="Times New Roman"/>
          <w:sz w:val="24"/>
          <w:szCs w:val="24"/>
        </w:rPr>
      </w:pPr>
      <w:r w:rsidRPr="009F3A7E">
        <w:rPr>
          <w:rFonts w:ascii="Times New Roman" w:hAnsi="Times New Roman" w:cs="Times New Roman"/>
          <w:sz w:val="24"/>
          <w:szCs w:val="24"/>
          <w:vertAlign w:val="superscript"/>
          <w:lang w:val="en"/>
        </w:rPr>
        <w:t>6</w:t>
      </w:r>
      <w:r w:rsidRPr="009F3A7E">
        <w:rPr>
          <w:rFonts w:ascii="Times New Roman" w:hAnsi="Times New Roman" w:cs="Times New Roman"/>
          <w:sz w:val="24"/>
          <w:szCs w:val="24"/>
          <w:lang w:val="en"/>
        </w:rPr>
        <w:t xml:space="preserve"> </w:t>
      </w:r>
      <w:r w:rsidRPr="009F3A7E">
        <w:rPr>
          <w:rFonts w:ascii="Times New Roman" w:hAnsi="Times New Roman" w:cs="Times New Roman"/>
          <w:sz w:val="24"/>
          <w:szCs w:val="24"/>
        </w:rPr>
        <w:t xml:space="preserve">do not be anxious about anything, but in everything by prayer and supplication with thanksgiving let your requests be made known to God. </w:t>
      </w:r>
    </w:p>
    <w:p w14:paraId="3A65ADDD" w14:textId="77777777" w:rsidR="009F3A7E" w:rsidRDefault="009F3A7E" w:rsidP="00FB2B33">
      <w:pPr>
        <w:spacing w:after="0" w:line="240" w:lineRule="auto"/>
        <w:jc w:val="both"/>
        <w:rPr>
          <w:rFonts w:ascii="Times New Roman" w:hAnsi="Times New Roman" w:cs="Times New Roman"/>
          <w:sz w:val="24"/>
          <w:szCs w:val="24"/>
        </w:rPr>
      </w:pPr>
    </w:p>
    <w:sectPr w:rsidR="009F3A7E"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159B6" w14:textId="77777777" w:rsidR="00C51CB0" w:rsidRDefault="00C51CB0" w:rsidP="00810282">
      <w:pPr>
        <w:spacing w:after="0" w:line="240" w:lineRule="auto"/>
      </w:pPr>
      <w:r>
        <w:separator/>
      </w:r>
    </w:p>
  </w:endnote>
  <w:endnote w:type="continuationSeparator" w:id="0">
    <w:p w14:paraId="366A6416" w14:textId="77777777" w:rsidR="00C51CB0" w:rsidRDefault="00C51CB0"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1535" w14:textId="77777777" w:rsidR="00C51CB0" w:rsidRDefault="00C51CB0" w:rsidP="00810282">
      <w:pPr>
        <w:spacing w:after="0" w:line="240" w:lineRule="auto"/>
      </w:pPr>
      <w:r>
        <w:separator/>
      </w:r>
    </w:p>
  </w:footnote>
  <w:footnote w:type="continuationSeparator" w:id="0">
    <w:p w14:paraId="6CF1BB23" w14:textId="77777777" w:rsidR="00C51CB0" w:rsidRDefault="00C51CB0"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4A21AF4D"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9F3A7E">
      <w:rPr>
        <w:rFonts w:ascii="Times New Roman" w:hAnsi="Times New Roman" w:cs="Times New Roman"/>
        <w:b/>
        <w:bCs/>
        <w:sz w:val="24"/>
        <w:szCs w:val="24"/>
      </w:rPr>
      <w:t>3</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C6D6B"/>
    <w:rsid w:val="000D55B6"/>
    <w:rsid w:val="000F022E"/>
    <w:rsid w:val="000F1CDF"/>
    <w:rsid w:val="00112CB7"/>
    <w:rsid w:val="001750C0"/>
    <w:rsid w:val="001B50E8"/>
    <w:rsid w:val="00243B4F"/>
    <w:rsid w:val="00266BCE"/>
    <w:rsid w:val="00282AEA"/>
    <w:rsid w:val="002B4AC3"/>
    <w:rsid w:val="00317A5A"/>
    <w:rsid w:val="003528E1"/>
    <w:rsid w:val="00361F70"/>
    <w:rsid w:val="00371C00"/>
    <w:rsid w:val="004322DC"/>
    <w:rsid w:val="004D166B"/>
    <w:rsid w:val="005247E6"/>
    <w:rsid w:val="005676AC"/>
    <w:rsid w:val="005E7DC1"/>
    <w:rsid w:val="00630DBE"/>
    <w:rsid w:val="0064726F"/>
    <w:rsid w:val="006A68C1"/>
    <w:rsid w:val="006C04F5"/>
    <w:rsid w:val="006E0354"/>
    <w:rsid w:val="0070448D"/>
    <w:rsid w:val="007162DD"/>
    <w:rsid w:val="00732A1C"/>
    <w:rsid w:val="007405B5"/>
    <w:rsid w:val="007B6729"/>
    <w:rsid w:val="00801147"/>
    <w:rsid w:val="00810282"/>
    <w:rsid w:val="008104DF"/>
    <w:rsid w:val="009146C6"/>
    <w:rsid w:val="00971862"/>
    <w:rsid w:val="009D1E23"/>
    <w:rsid w:val="009D2D41"/>
    <w:rsid w:val="009F1B90"/>
    <w:rsid w:val="009F2B71"/>
    <w:rsid w:val="009F3A7E"/>
    <w:rsid w:val="00A0283C"/>
    <w:rsid w:val="00A728F3"/>
    <w:rsid w:val="00AD38C7"/>
    <w:rsid w:val="00B0165C"/>
    <w:rsid w:val="00B83089"/>
    <w:rsid w:val="00BD4197"/>
    <w:rsid w:val="00C40EA2"/>
    <w:rsid w:val="00C51CB0"/>
    <w:rsid w:val="00C62FF0"/>
    <w:rsid w:val="00C73D95"/>
    <w:rsid w:val="00C74450"/>
    <w:rsid w:val="00CA4FA3"/>
    <w:rsid w:val="00CB7DCC"/>
    <w:rsid w:val="00DE1996"/>
    <w:rsid w:val="00E05491"/>
    <w:rsid w:val="00E97693"/>
    <w:rsid w:val="00EB3851"/>
    <w:rsid w:val="00EF5673"/>
    <w:rsid w:val="00F04371"/>
    <w:rsid w:val="00F139CF"/>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3</cp:revision>
  <dcterms:created xsi:type="dcterms:W3CDTF">2024-12-04T13:26:00Z</dcterms:created>
  <dcterms:modified xsi:type="dcterms:W3CDTF">2024-12-04T13:36:00Z</dcterms:modified>
</cp:coreProperties>
</file>